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Comic Sans MS" w:hAnsi="Comic Sans MS"/>
          <w:b/>
          <w:sz w:val="32"/>
        </w:rPr>
      </w:pPr>
      <w:r>
        <w:rPr>
          <w:rFonts w:hAnsi="Comic Sans MS"/>
          <w:b/>
          <w:sz w:val="32"/>
          <w:lang w:val="en-US"/>
        </w:rPr>
        <w:t>ELIMUHUB</w:t>
      </w:r>
      <w:r>
        <w:rPr>
          <w:rFonts w:ascii="Comic Sans MS" w:hAnsi="Comic Sans MS"/>
          <w:b/>
          <w:sz w:val="32"/>
        </w:rPr>
        <w:t xml:space="preserve"> TRIAL EXAMS </w:t>
      </w:r>
    </w:p>
    <w:p>
      <w:pPr>
        <w:pStyle w:val="style0"/>
        <w:spacing w:after="0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HOME </w:t>
      </w:r>
      <w:r>
        <w:rPr>
          <w:rFonts w:ascii="Comic Sans MS" w:hAnsi="Comic Sans MS"/>
          <w:b/>
          <w:sz w:val="32"/>
        </w:rPr>
        <w:t>SCIENCE</w:t>
      </w:r>
      <w:r>
        <w:rPr>
          <w:rFonts w:ascii="Comic Sans MS" w:hAnsi="Comic Sans MS"/>
          <w:b/>
          <w:sz w:val="32"/>
        </w:rPr>
        <w:t xml:space="preserve"> </w:t>
      </w:r>
      <w:r>
        <w:rPr>
          <w:rFonts w:ascii="Comic Sans MS" w:hAnsi="Comic Sans MS"/>
          <w:b/>
          <w:sz w:val="32"/>
        </w:rPr>
        <w:t xml:space="preserve"> ACTIVITIES</w:t>
      </w:r>
    </w:p>
    <w:p>
      <w:pPr>
        <w:pStyle w:val="style0"/>
        <w:spacing w:after="0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TERM 2 2021</w:t>
      </w:r>
    </w:p>
    <w:p>
      <w:pPr>
        <w:pStyle w:val="style0"/>
        <w:spacing w:after="0"/>
        <w:jc w:val="center"/>
        <w:rPr>
          <w:rFonts w:ascii="Comic Sans MS" w:hAnsi="Comic Sans MS"/>
          <w:b/>
          <w:sz w:val="32"/>
          <w:u w:val="thick"/>
        </w:rPr>
      </w:pP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</w:p>
    <w:p>
      <w:pPr>
        <w:pStyle w:val="style0"/>
        <w:rPr>
          <w:rFonts w:ascii="Comic Sans MS" w:hAnsi="Comic Sans MS"/>
          <w:bCs/>
          <w:sz w:val="2"/>
          <w:szCs w:val="96"/>
          <w:u w:val="single"/>
        </w:rPr>
      </w:pPr>
    </w:p>
    <w:p>
      <w:pPr>
        <w:pStyle w:val="style0"/>
        <w:rPr>
          <w:rFonts w:ascii="Comic Sans MS" w:cs="Times New Roman" w:hAnsi="Comic Sans MS"/>
          <w:bCs/>
          <w:u w:val="single"/>
        </w:rPr>
      </w:pPr>
      <w:r>
        <w:rPr>
          <w:rFonts w:ascii="Comic Sans MS" w:cs="Times New Roman" w:hAnsi="Comic Sans MS"/>
          <w:bCs/>
          <w:sz w:val="24"/>
          <w:szCs w:val="24"/>
        </w:rPr>
        <w:t xml:space="preserve">NAME </w:t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  <w:u w:val="single"/>
        </w:rPr>
        <w:tab/>
      </w:r>
      <w:r>
        <w:rPr>
          <w:rFonts w:ascii="Comic Sans MS" w:cs="Times New Roman" w:hAnsi="Comic Sans MS"/>
          <w:bCs/>
          <w:sz w:val="24"/>
          <w:szCs w:val="24"/>
        </w:rPr>
        <w:t xml:space="preserve"> DATE</w:t>
      </w:r>
      <w:r>
        <w:rPr>
          <w:rFonts w:ascii="Comic Sans MS" w:cs="Times New Roman" w:hAnsi="Comic Sans MS"/>
          <w:bCs/>
          <w:u w:val="single"/>
        </w:rPr>
        <w:tab/>
      </w:r>
      <w:r>
        <w:rPr>
          <w:rFonts w:ascii="Comic Sans MS" w:cs="Times New Roman" w:hAnsi="Comic Sans MS"/>
          <w:bCs/>
          <w:u w:val="single"/>
        </w:rPr>
        <w:tab/>
      </w:r>
      <w:r>
        <w:rPr>
          <w:rFonts w:ascii="Comic Sans MS" w:cs="Times New Roman" w:hAnsi="Comic Sans MS"/>
          <w:bCs/>
          <w:u w:val="single"/>
        </w:rPr>
        <w:tab/>
      </w:r>
    </w:p>
    <w:bookmarkStart w:id="0" w:name="_Hlk83101961"/>
    <w:p>
      <w:pPr>
        <w:pStyle w:val="style0"/>
        <w:jc w:val="center"/>
        <w:rPr>
          <w:rFonts w:ascii="Comic Sans MS" w:cs="Times New Roman" w:hAnsi="Comic Sans MS"/>
          <w:bCs/>
          <w:sz w:val="52"/>
          <w:szCs w:val="52"/>
          <w:u w:val="singl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445"/>
        <w:gridCol w:w="1778"/>
        <w:gridCol w:w="1811"/>
        <w:gridCol w:w="1333"/>
        <w:gridCol w:w="2661"/>
      </w:tblGrid>
      <w:tr>
        <w:trPr>
          <w:trHeight w:val="527" w:hRule="atLeast"/>
        </w:trPr>
        <w:tc>
          <w:tcPr>
            <w:tcW w:w="2665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4"/>
                <w:szCs w:val="24"/>
              </w:rPr>
              <w:t>Strand/Sub strand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Questions</w:t>
            </w:r>
          </w:p>
        </w:tc>
        <w:tc>
          <w:tcPr>
            <w:tcW w:w="1986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Total marks</w:t>
            </w:r>
          </w:p>
        </w:tc>
        <w:tc>
          <w:tcPr>
            <w:tcW w:w="1419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Score</w:t>
            </w:r>
          </w:p>
        </w:tc>
        <w:tc>
          <w:tcPr>
            <w:tcW w:w="2838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Performance Level</w:t>
            </w:r>
          </w:p>
        </w:tc>
      </w:tr>
      <w:tr>
        <w:tblPrEx/>
        <w:trPr>
          <w:trHeight w:val="589" w:hRule="atLeast"/>
        </w:trPr>
        <w:tc>
          <w:tcPr>
            <w:tcW w:w="2665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18"/>
                <w:szCs w:val="18"/>
              </w:rPr>
            </w:pPr>
            <w:r>
              <w:rPr>
                <w:rFonts w:ascii="Comic Sans MS" w:cs="Times New Roman" w:hAnsi="Comic Sans MS"/>
                <w:bCs/>
                <w:sz w:val="18"/>
                <w:szCs w:val="18"/>
              </w:rPr>
              <w:t>Healthy Living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1-9</w:t>
            </w:r>
          </w:p>
        </w:tc>
        <w:tc>
          <w:tcPr>
            <w:tcW w:w="1986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25</w:t>
            </w:r>
          </w:p>
        </w:tc>
        <w:tc>
          <w:tcPr>
            <w:tcW w:w="1419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  <w:tc>
          <w:tcPr>
            <w:tcW w:w="2838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</w:tr>
      <w:tr>
        <w:tblPrEx/>
        <w:trPr>
          <w:trHeight w:val="401" w:hRule="atLeast"/>
        </w:trPr>
        <w:tc>
          <w:tcPr>
            <w:tcW w:w="2665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18"/>
                <w:szCs w:val="18"/>
              </w:rPr>
            </w:pPr>
            <w:r>
              <w:rPr>
                <w:rFonts w:ascii="Comic Sans MS" w:cs="Times New Roman" w:hAnsi="Comic Sans MS"/>
                <w:bCs/>
                <w:sz w:val="18"/>
                <w:szCs w:val="18"/>
              </w:rPr>
              <w:t>Consumer Education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10</w:t>
            </w:r>
          </w:p>
        </w:tc>
        <w:tc>
          <w:tcPr>
            <w:tcW w:w="1986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  <w:tc>
          <w:tcPr>
            <w:tcW w:w="2838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</w:tr>
      <w:tr>
        <w:tblPrEx/>
        <w:trPr>
          <w:trHeight w:val="395" w:hRule="atLeast"/>
        </w:trPr>
        <w:tc>
          <w:tcPr>
            <w:tcW w:w="2665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18"/>
                <w:szCs w:val="18"/>
              </w:rPr>
            </w:pPr>
            <w:r>
              <w:rPr>
                <w:rFonts w:ascii="Comic Sans MS" w:cs="Times New Roman" w:hAnsi="Comic Sans MS"/>
                <w:bCs/>
                <w:sz w:val="18"/>
                <w:szCs w:val="18"/>
              </w:rPr>
              <w:t>Foods and Nutrition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11-13</w:t>
            </w:r>
          </w:p>
        </w:tc>
        <w:tc>
          <w:tcPr>
            <w:tcW w:w="1986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15</w:t>
            </w:r>
          </w:p>
        </w:tc>
        <w:tc>
          <w:tcPr>
            <w:tcW w:w="1419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  <w:tc>
          <w:tcPr>
            <w:tcW w:w="2838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</w:tr>
      <w:tr>
        <w:tblPrEx/>
        <w:trPr>
          <w:trHeight w:val="403" w:hRule="atLeast"/>
        </w:trPr>
        <w:tc>
          <w:tcPr>
            <w:tcW w:w="2665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18"/>
                <w:szCs w:val="18"/>
              </w:rPr>
            </w:pPr>
            <w:r>
              <w:rPr>
                <w:rFonts w:ascii="Comic Sans MS" w:cs="Times New Roman" w:hAnsi="Comic Sans MS"/>
                <w:bCs/>
                <w:sz w:val="18"/>
                <w:szCs w:val="18"/>
              </w:rPr>
              <w:t>Clothing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14-15</w:t>
            </w:r>
          </w:p>
        </w:tc>
        <w:tc>
          <w:tcPr>
            <w:tcW w:w="1986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  <w:tc>
          <w:tcPr>
            <w:tcW w:w="2838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4508" w:type="dxa"/>
            <w:gridSpan w:val="2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TOTAL</w:t>
            </w:r>
          </w:p>
        </w:tc>
        <w:tc>
          <w:tcPr>
            <w:tcW w:w="1986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  <w:r>
              <w:rPr>
                <w:rFonts w:ascii="Comic Sans MS" w:cs="Times New Roman" w:hAnsi="Comic Sans MS"/>
                <w:bCs/>
                <w:sz w:val="28"/>
                <w:szCs w:val="28"/>
              </w:rPr>
              <w:t>50</w:t>
            </w:r>
          </w:p>
        </w:tc>
        <w:tc>
          <w:tcPr>
            <w:tcW w:w="1419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  <w:tc>
          <w:tcPr>
            <w:tcW w:w="2838" w:type="dxa"/>
            <w:tcBorders/>
          </w:tcPr>
          <w:p>
            <w:pPr>
              <w:pStyle w:val="style0"/>
              <w:jc w:val="center"/>
              <w:rPr>
                <w:rFonts w:ascii="Comic Sans MS" w:cs="Times New Roman" w:hAnsi="Comic Sans MS"/>
                <w:bCs/>
                <w:sz w:val="28"/>
                <w:szCs w:val="28"/>
              </w:rPr>
            </w:pPr>
          </w:p>
        </w:tc>
      </w:tr>
      <w:bookmarkStart w:id="1" w:name="_Hlk83101972"/>
      <w:bookmarkEnd w:id="0"/>
    </w:tbl>
    <w:p>
      <w:pPr>
        <w:pStyle w:val="style0"/>
        <w:jc w:val="center"/>
        <w:rPr>
          <w:rFonts w:ascii="Comic Sans MS" w:cs="Times New Roman" w:hAnsi="Comic Sans MS"/>
          <w:bCs/>
          <w:sz w:val="28"/>
          <w:szCs w:val="28"/>
          <w:u w:val="single"/>
        </w:rPr>
      </w:pPr>
      <w:r>
        <w:rPr>
          <w:rFonts w:ascii="Comic Sans MS" w:cs="Times New Roman" w:hAnsi="Comic Sans MS"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1040765</wp:posOffset>
                </wp:positionH>
                <wp:positionV relativeFrom="paragraph">
                  <wp:posOffset>361315</wp:posOffset>
                </wp:positionV>
                <wp:extent cx="1127125" cy="1336675"/>
                <wp:effectExtent l="1905" t="635" r="4445" b="0"/>
                <wp:wrapNone/>
                <wp:docPr id="1026" name="Text Box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7125" cy="13366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Strand 2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scores = level 4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scores = level 3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= level 2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0-2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= level 1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81.95pt;margin-top:28.45pt;width:88.75pt;height:105.2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Strand 2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scores = level 4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scores = level 3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= level 2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0-2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= level 1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cs="Times New Roman" w:hAnsi="Comic Sans MS"/>
          <w:bCs/>
          <w:sz w:val="28"/>
          <w:szCs w:val="28"/>
          <w:u w:val="single"/>
        </w:rPr>
        <w:t>PERFORMANCE LEVEL GUIDELINES</w:t>
      </w:r>
    </w:p>
    <w:p>
      <w:pPr>
        <w:pStyle w:val="style0"/>
        <w:rPr>
          <w:rFonts w:ascii="Comic Sans MS" w:cs="Times New Roman" w:hAnsi="Comic Sans MS"/>
          <w:bCs/>
          <w:sz w:val="28"/>
          <w:szCs w:val="28"/>
          <w:u w:val="single"/>
        </w:rPr>
      </w:pPr>
      <w:r>
        <w:rPr>
          <w:rFonts w:ascii="Comic Sans MS" w:cs="Times New Roman" w:hAnsi="Comic Sans MS"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1955165</wp:posOffset>
                </wp:positionH>
                <wp:positionV relativeFrom="paragraph">
                  <wp:posOffset>18415</wp:posOffset>
                </wp:positionV>
                <wp:extent cx="1099185" cy="1241425"/>
                <wp:effectExtent l="1905" t="0" r="3810" b="0"/>
                <wp:wrapNone/>
                <wp:docPr id="1027" name="Text Box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9185" cy="12414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Strand 3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scores = level 4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scores = level 3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= level 2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0-2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score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= level 1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153.95pt;margin-top:1.45pt;width:86.55pt;height:97.7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Strand 3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scores = level 4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scores = level 3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= level 2</w:t>
                      </w:r>
                    </w:p>
                    <w:p>
                      <w:pPr>
                        <w:pStyle w:val="style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0-2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 score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= level 1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cs="Times New Roman" w:hAnsi="Comic Sans MS"/>
          <w:bCs/>
          <w:sz w:val="28"/>
          <w:szCs w:val="28"/>
          <w:u w:val="single"/>
        </w:rPr>
        <w:t>Strand 1</w:t>
      </w:r>
    </w:p>
    <w:p>
      <w:pPr>
        <w:pStyle w:val="style0"/>
        <w:rPr>
          <w:rFonts w:ascii="Comic Sans MS" w:cs="Times New Roman" w:hAnsi="Comic Sans MS"/>
          <w:bCs/>
          <w:sz w:val="14"/>
          <w:szCs w:val="14"/>
        </w:rPr>
      </w:pPr>
      <w:r>
        <w:rPr>
          <w:rFonts w:ascii="Comic Sans MS" w:cs="Times New Roman" w:hAnsi="Comic Sans MS"/>
          <w:bCs/>
          <w:sz w:val="14"/>
          <w:szCs w:val="14"/>
        </w:rPr>
        <w:t>15-20 scores = level 4</w:t>
      </w:r>
    </w:p>
    <w:p>
      <w:pPr>
        <w:pStyle w:val="style0"/>
        <w:rPr>
          <w:rFonts w:ascii="Comic Sans MS" w:cs="Times New Roman" w:hAnsi="Comic Sans MS"/>
          <w:bCs/>
          <w:sz w:val="14"/>
          <w:szCs w:val="14"/>
        </w:rPr>
      </w:pPr>
      <w:r>
        <w:rPr>
          <w:rFonts w:ascii="Comic Sans MS" w:cs="Times New Roman" w:hAnsi="Comic Sans MS"/>
          <w:bCs/>
          <w:sz w:val="14"/>
          <w:szCs w:val="14"/>
        </w:rPr>
        <w:t>10-14 scores = level 3</w:t>
      </w:r>
      <w:bookmarkStart w:id="2" w:name="_GoBack"/>
      <w:bookmarkEnd w:id="2"/>
    </w:p>
    <w:p>
      <w:pPr>
        <w:pStyle w:val="style0"/>
        <w:rPr>
          <w:rFonts w:ascii="Comic Sans MS" w:cs="Times New Roman" w:hAnsi="Comic Sans MS"/>
          <w:bCs/>
          <w:sz w:val="14"/>
          <w:szCs w:val="14"/>
        </w:rPr>
      </w:pPr>
      <w:r>
        <w:rPr>
          <w:rFonts w:ascii="Comic Sans MS" w:cs="Times New Roman" w:hAnsi="Comic Sans MS"/>
          <w:bCs/>
          <w:sz w:val="14"/>
          <w:szCs w:val="14"/>
        </w:rPr>
        <w:t>7-9 scores= level 2</w:t>
      </w:r>
    </w:p>
    <w:p>
      <w:pPr>
        <w:pStyle w:val="style0"/>
        <w:rPr>
          <w:rFonts w:ascii="Comic Sans MS" w:cs="Times New Roman" w:hAnsi="Comic Sans MS"/>
          <w:bCs/>
          <w:sz w:val="14"/>
          <w:szCs w:val="14"/>
        </w:rPr>
      </w:pPr>
      <w:r>
        <w:rPr>
          <w:rFonts w:ascii="Comic Sans MS" w:cs="Times New Roman" w:hAnsi="Comic Sans MS"/>
          <w:bCs/>
          <w:sz w:val="14"/>
          <w:szCs w:val="14"/>
        </w:rPr>
        <w:t>0-6 score</w:t>
      </w:r>
      <w:r>
        <w:rPr>
          <w:rFonts w:ascii="Comic Sans MS" w:cs="Times New Roman" w:hAnsi="Comic Sans MS"/>
          <w:bCs/>
          <w:sz w:val="14"/>
          <w:szCs w:val="14"/>
        </w:rPr>
        <w:tab/>
      </w:r>
      <w:r>
        <w:rPr>
          <w:rFonts w:ascii="Comic Sans MS" w:cs="Times New Roman" w:hAnsi="Comic Sans MS"/>
          <w:bCs/>
          <w:sz w:val="14"/>
          <w:szCs w:val="14"/>
        </w:rPr>
        <w:t>= level 1</w:t>
      </w:r>
    </w:p>
    <w:bookmarkEnd w:id="1"/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List any two needs of a child for good growth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Name two illnesses in your locality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bCs/>
          <w:sz w:val="26"/>
          <w:szCs w:val="26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Identify 2 changes that take place during pre-adolescence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Explain two factors you consider in choosing clothes for pre-teens (4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0"/>
        <w:rPr>
          <w:rFonts w:ascii="Comic Sans MS" w:cs="Times New Roman" w:hAnsi="Comic Sans MS"/>
          <w:bCs/>
          <w:sz w:val="26"/>
          <w:szCs w:val="26"/>
          <w:u w:val="dotted"/>
        </w:rPr>
      </w:pPr>
    </w:p>
    <w:p>
      <w:pPr>
        <w:pStyle w:val="style0"/>
        <w:rPr>
          <w:rFonts w:ascii="Comic Sans MS" w:cs="Times New Roman" w:hAnsi="Comic Sans MS"/>
          <w:bCs/>
          <w:sz w:val="26"/>
          <w:szCs w:val="26"/>
          <w:u w:val="dotted"/>
        </w:rPr>
      </w:pPr>
    </w:p>
    <w:p>
      <w:pPr>
        <w:pStyle w:val="style0"/>
        <w:rPr>
          <w:rFonts w:ascii="Comic Sans MS" w:cs="Times New Roman" w:hAnsi="Comic Sans MS"/>
          <w:bCs/>
          <w:sz w:val="26"/>
          <w:szCs w:val="26"/>
          <w:u w:val="dotted"/>
        </w:rPr>
      </w:pP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bCs/>
          <w:sz w:val="26"/>
          <w:szCs w:val="26"/>
        </w:rPr>
        <w:t xml:space="preserve">Below are common ways of dressing in your locality 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noProof/>
        </w:rPr>
        <w:drawing>
          <wp:inline distL="0" distT="0" distB="0" distR="0">
            <wp:extent cx="2206975" cy="1219200"/>
            <wp:effectExtent l="0" t="0" r="3175" b="0"/>
            <wp:docPr id="1028" name="Pictur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06975" cy="1219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 </w:t>
      </w:r>
      <w:r>
        <w:rPr>
          <w:rFonts w:ascii="Comic Sans MS" w:cs="Times New Roman" w:hAnsi="Comic Sans MS"/>
          <w:noProof/>
        </w:rPr>
        <w:drawing>
          <wp:inline distL="0" distT="0" distB="0" distR="0">
            <wp:extent cx="2000805" cy="1123950"/>
            <wp:effectExtent l="0" t="0" r="0" b="0"/>
            <wp:docPr id="1029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00805" cy="1123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noProof/>
        </w:rPr>
        <w:drawing>
          <wp:inline distL="0" distT="0" distB="0" distR="0">
            <wp:extent cx="1028700" cy="1370261"/>
            <wp:effectExtent l="0" t="0" r="0" b="1905"/>
            <wp:docPr id="1030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8700" cy="137026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17"/>
        </w:numPr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bCs/>
          <w:sz w:val="26"/>
          <w:szCs w:val="26"/>
        </w:rPr>
        <w:t>What observation can you make from the above pictures (2 marks)</w:t>
      </w:r>
    </w:p>
    <w:p>
      <w:pPr>
        <w:pStyle w:val="style179"/>
        <w:ind w:left="1080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7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As a Grade 5 learner what are the effects of such dressing to health. (2 marks)</w:t>
      </w:r>
    </w:p>
    <w:p>
      <w:pPr>
        <w:pStyle w:val="style179"/>
        <w:ind w:left="1080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7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What factors did they omit while choosing their dresses? (2 marks)</w:t>
      </w:r>
    </w:p>
    <w:p>
      <w:pPr>
        <w:pStyle w:val="style179"/>
        <w:ind w:left="1080"/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State any two items used for cleaning the home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Name two methods you use in cleaning the home.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Identify any 3 types of shoes in your locality (3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Identify two types of fuels used at home.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Discuss three things you may consider before buying food from a grocery (3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State 2 reasons why we preserve milk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0"/>
        <w:rPr>
          <w:rFonts w:ascii="Comic Sans MS" w:cs="Times New Roman" w:hAnsi="Comic Sans MS"/>
          <w:bCs/>
          <w:sz w:val="26"/>
          <w:szCs w:val="26"/>
        </w:rPr>
      </w:pPr>
    </w:p>
    <w:p>
      <w:pPr>
        <w:pStyle w:val="style0"/>
        <w:rPr>
          <w:rFonts w:ascii="Comic Sans MS" w:cs="Times New Roman" w:hAnsi="Comic Sans MS"/>
          <w:bCs/>
          <w:sz w:val="26"/>
          <w:szCs w:val="26"/>
        </w:rPr>
      </w:pPr>
    </w:p>
    <w:p>
      <w:pPr>
        <w:pStyle w:val="style0"/>
        <w:rPr>
          <w:rFonts w:ascii="Comic Sans MS" w:cs="Times New Roman" w:hAnsi="Comic Sans MS"/>
          <w:bCs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What are some of fragile kitchen utensils that you know (4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</w:rPr>
      </w:pPr>
    </w:p>
    <w:p>
      <w:pPr>
        <w:pStyle w:val="style179"/>
        <w:numPr>
          <w:ilvl w:val="0"/>
          <w:numId w:val="1"/>
        </w:numPr>
        <w:ind w:left="567"/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Your teacher will provide you with a dirty ceramic plate. Demonstrate the process of cleaning, drying and storing the ceramic plate. Observing safety while doing the process. (10 marks)</w:t>
      </w:r>
    </w:p>
    <w:p>
      <w:pPr>
        <w:pStyle w:val="style179"/>
        <w:ind w:left="567"/>
        <w:rPr>
          <w:rFonts w:ascii="Comic Sans MS" w:cs="Times New Roman" w:hAnsi="Comic Sans MS"/>
          <w:bCs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Draw any two tools used in needlework. (2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26"/>
          <w:szCs w:val="26"/>
        </w:rPr>
      </w:pPr>
      <w:r>
        <w:rPr>
          <w:rFonts w:ascii="Comic Sans MS" w:cs="Times New Roman" w:hAnsi="Comic Sans MS"/>
          <w:bCs/>
          <w:sz w:val="26"/>
          <w:szCs w:val="26"/>
        </w:rPr>
        <w:t>Explain 2 uses of stitches in clothing (4 marks)</w:t>
      </w:r>
    </w:p>
    <w:p>
      <w:pPr>
        <w:pStyle w:val="style179"/>
        <w:rPr>
          <w:rFonts w:ascii="Comic Sans MS" w:cs="Times New Roman" w:hAnsi="Comic Sans MS"/>
          <w:bCs/>
          <w:sz w:val="26"/>
          <w:szCs w:val="26"/>
          <w:u w:val="dotted"/>
        </w:rPr>
      </w:pPr>
      <w:r>
        <w:rPr>
          <w:rFonts w:ascii="Comic Sans MS" w:cs="Times New Roman" w:hAnsi="Comic Sans MS"/>
          <w:bCs/>
          <w:sz w:val="26"/>
          <w:szCs w:val="26"/>
          <w:u w:val="dotted"/>
        </w:rPr>
        <w:t xml:space="preserve"> </w:t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  <w:r>
        <w:rPr>
          <w:rFonts w:ascii="Comic Sans MS" w:cs="Times New Roman" w:hAnsi="Comic Sans MS"/>
          <w:bCs/>
          <w:sz w:val="26"/>
          <w:szCs w:val="26"/>
          <w:u w:val="dotted"/>
        </w:rPr>
        <w:tab/>
      </w: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rPr>
          <w:rFonts w:ascii="Comic Sans MS" w:hAnsi="Comic Sans MS"/>
          <w:u w:val="dotted"/>
        </w:rPr>
      </w:pPr>
    </w:p>
    <w:p>
      <w:pPr>
        <w:pStyle w:val="style0"/>
        <w:ind w:left="360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MARKING SCHEME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vitamins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Proteins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Carbohydrates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malaria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Headache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 xml:space="preserve">Stomachache 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increase in size and length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Air growth in the pubic parts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Voice</w:t>
      </w:r>
      <w:r>
        <w:rPr>
          <w:rFonts w:ascii="Comic Sans MS" w:hAnsi="Comic Sans MS"/>
        </w:rPr>
        <w:t xml:space="preserve"> broadening in boys 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events- church clothes should be long and presentable to show respect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G</w:t>
      </w:r>
      <w:r>
        <w:rPr>
          <w:rFonts w:ascii="Comic Sans MS" w:hAnsi="Comic Sans MS"/>
        </w:rPr>
        <w:t xml:space="preserve">ender- boy have </w:t>
      </w:r>
      <w:r>
        <w:rPr>
          <w:rFonts w:ascii="Comic Sans MS" w:hAnsi="Comic Sans MS"/>
        </w:rPr>
        <w:t>different</w:t>
      </w:r>
      <w:r>
        <w:rPr>
          <w:rFonts w:ascii="Comic Sans MS" w:hAnsi="Comic Sans MS"/>
        </w:rPr>
        <w:t xml:space="preserve"> clothes to put on</w:t>
      </w:r>
    </w:p>
    <w:p>
      <w:pPr>
        <w:pStyle w:val="style179"/>
        <w:rPr>
          <w:rFonts w:ascii="Comic Sans MS" w:hAnsi="Comic Sans MS"/>
        </w:rPr>
      </w:pP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a)trouser shagged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Short dresses put one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b) Rape case for short dresses in girls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 xml:space="preserve">    Immorality 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mopes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Brooms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Dusters</w:t>
      </w:r>
    </w:p>
    <w:p>
      <w:pPr>
        <w:pStyle w:val="style179"/>
        <w:rPr>
          <w:rFonts w:ascii="Comic Sans MS" w:hAnsi="Comic Sans MS"/>
        </w:rPr>
      </w:pP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sweeping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Dusting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 xml:space="preserve">Mopping 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leather shoes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Canvas shoes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Plastics shoes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electricity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Kerosene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 xml:space="preserve">Natural gas 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cleanliness of the grocery 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Expiry date of the items sold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Price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to make it last longer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To protect it from germs and dirt’s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ceramics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Thermos flask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Glasses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Pots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award marks according to learners capability 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needles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 xml:space="preserve">Threads </w:t>
      </w:r>
    </w:p>
    <w:p>
      <w:pPr>
        <w:pStyle w:val="style179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to strengthen clothes</w:t>
      </w:r>
    </w:p>
    <w:p>
      <w:pPr>
        <w:pStyle w:val="style179"/>
        <w:rPr>
          <w:rFonts w:ascii="Comic Sans MS" w:hAnsi="Comic Sans MS"/>
        </w:rPr>
      </w:pPr>
      <w:r>
        <w:rPr>
          <w:rFonts w:ascii="Comic Sans MS" w:hAnsi="Comic Sans MS"/>
        </w:rPr>
        <w:t>add</w:t>
      </w:r>
      <w:r>
        <w:rPr>
          <w:rFonts w:ascii="Comic Sans MS" w:hAnsi="Comic Sans MS"/>
        </w:rPr>
        <w:t xml:space="preserve"> beauty to clothe</w:t>
      </w:r>
    </w:p>
    <w:p>
      <w:pPr>
        <w:pStyle w:val="style179"/>
        <w:rPr>
          <w:rFonts w:ascii="Comic Sans MS" w:hAnsi="Comic Sans MS"/>
        </w:rPr>
      </w:pPr>
    </w:p>
    <w:p>
      <w:pPr>
        <w:pStyle w:val="style179"/>
        <w:rPr>
          <w:rFonts w:ascii="Comic Sans MS" w:hAnsi="Comic Sans MS"/>
        </w:rPr>
      </w:pPr>
    </w:p>
    <w:p>
      <w:pPr>
        <w:pStyle w:val="style179"/>
        <w:rPr>
          <w:rFonts w:ascii="Comic Sans MS" w:hAnsi="Comic Sans MS"/>
        </w:rPr>
      </w:pPr>
    </w:p>
    <w:p>
      <w:pPr>
        <w:pStyle w:val="style179"/>
        <w:rPr>
          <w:rFonts w:ascii="Comic Sans MS" w:hAnsi="Comic Sans MS"/>
        </w:rPr>
      </w:pPr>
    </w:p>
    <w:p>
      <w:pPr>
        <w:pStyle w:val="style179"/>
        <w:rPr>
          <w:rFonts w:ascii="Comic Sans MS" w:hAnsi="Comic Sans MS"/>
        </w:rPr>
      </w:pPr>
    </w:p>
    <w:p>
      <w:pPr>
        <w:pStyle w:val="style179"/>
        <w:rPr>
          <w:rFonts w:ascii="Comic Sans MS" w:hAnsi="Comic Sans MS"/>
        </w:rPr>
      </w:pPr>
    </w:p>
    <w:p>
      <w:pPr>
        <w:pStyle w:val="style179"/>
        <w:rPr>
          <w:rFonts w:ascii="Comic Sans MS" w:hAnsi="Comic Sans MS"/>
        </w:rPr>
      </w:pPr>
    </w:p>
    <w:p>
      <w:pPr>
        <w:pStyle w:val="style179"/>
        <w:rPr>
          <w:rFonts w:ascii="Comic Sans MS" w:hAnsi="Comic Sans MS"/>
        </w:rPr>
      </w:pPr>
    </w:p>
    <w:sectPr>
      <w:pgSz w:w="12240" w:h="15840" w:orient="portrait"/>
      <w:pgMar w:top="270" w:right="14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6E1860"/>
    <w:lvl w:ilvl="0" w:tplc="76F2B2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000001"/>
    <w:multiLevelType w:val="hybridMultilevel"/>
    <w:tmpl w:val="27B84B6E"/>
    <w:lvl w:ilvl="0" w:tplc="57CED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D878FAF6"/>
    <w:lvl w:ilvl="0" w:tplc="E4808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0234C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ACEC060"/>
    <w:lvl w:ilvl="0" w:tplc="77822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B0A8B8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906EA50"/>
    <w:lvl w:ilvl="0" w:tplc="6032F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FFF6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8AEF09E"/>
    <w:lvl w:ilvl="0" w:tplc="A8AAF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3A0433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05A6A02"/>
    <w:lvl w:ilvl="0" w:tplc="3058F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000000B"/>
    <w:multiLevelType w:val="hybridMultilevel"/>
    <w:tmpl w:val="0E341B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38D01582"/>
    <w:lvl w:ilvl="0" w:tplc="902C6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30385F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8D2D61E"/>
    <w:lvl w:ilvl="0" w:tplc="0BB68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5DE6B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1F069E8"/>
    <w:lvl w:ilvl="0" w:tplc="6C58F9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8AB838E4"/>
    <w:lvl w:ilvl="0" w:tplc="E4DC87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3"/>
  </w:num>
  <w:num w:numId="5">
    <w:abstractNumId w:val="8"/>
  </w:num>
  <w:num w:numId="6">
    <w:abstractNumId w:val="10"/>
  </w:num>
  <w:num w:numId="7">
    <w:abstractNumId w:val="15"/>
  </w:num>
  <w:num w:numId="8">
    <w:abstractNumId w:val="4"/>
  </w:num>
  <w:num w:numId="9">
    <w:abstractNumId w:val="12"/>
  </w:num>
  <w:num w:numId="10">
    <w:abstractNumId w:val="9"/>
  </w:num>
  <w:num w:numId="11">
    <w:abstractNumId w:val="14"/>
  </w:num>
  <w:num w:numId="12">
    <w:abstractNumId w:val="2"/>
  </w:num>
  <w:num w:numId="13">
    <w:abstractNumId w:val="16"/>
  </w:num>
  <w:num w:numId="14">
    <w:abstractNumId w:val="11"/>
  </w:num>
  <w:num w:numId="15">
    <w:abstractNumId w:val="1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435</Words>
  <Pages>1</Pages>
  <Characters>2052</Characters>
  <Application>WPS Office</Application>
  <DocSecurity>0</DocSecurity>
  <Paragraphs>170</Paragraphs>
  <ScaleCrop>false</ScaleCrop>
  <LinksUpToDate>false</LinksUpToDate>
  <CharactersWithSpaces>2979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2021-11-15T08:19:00Z</dcterms:created>
  <dc:creator>V</dc:creator>
  <lastModifiedBy>SM-A013G</lastModifiedBy>
  <dcterms:modified xsi:type="dcterms:W3CDTF">2022-12-28T19:47:01Z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180dfd52352c429db2c19799f1c1dc63</vt:lpwstr>
  </property>
</Properties>
</file>